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04C3" w14:textId="77777777" w:rsidR="00490B4F" w:rsidRPr="008506DD" w:rsidRDefault="00AA1717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  <w:lang w:val="en-GB"/>
        </w:rPr>
      </w:pPr>
      <w:r w:rsidRPr="008506DD">
        <w:rPr>
          <w:noProof/>
          <w:sz w:val="21"/>
          <w:szCs w:val="21"/>
          <w:lang w:val="en-GB"/>
        </w:rPr>
        <w:drawing>
          <wp:anchor distT="0" distB="0" distL="114300" distR="114300" simplePos="0" relativeHeight="251659264" behindDoc="0" locked="0" layoutInCell="1" allowOverlap="1" wp14:anchorId="5CB7A856" wp14:editId="01A33FCC">
            <wp:simplePos x="0" y="0"/>
            <wp:positionH relativeFrom="column">
              <wp:posOffset>2143760</wp:posOffset>
            </wp:positionH>
            <wp:positionV relativeFrom="paragraph">
              <wp:posOffset>111125</wp:posOffset>
            </wp:positionV>
            <wp:extent cx="3086735" cy="1572895"/>
            <wp:effectExtent l="0" t="0" r="0" b="8255"/>
            <wp:wrapSquare wrapText="bothSides"/>
            <wp:docPr id="11980130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64568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" r="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14C5BD2" w14:textId="77777777" w:rsidR="0034097B" w:rsidRPr="008506DD" w:rsidRDefault="00AA1717" w:rsidP="008B0826">
      <w:pPr>
        <w:pStyle w:val="Titre1"/>
        <w:spacing w:line="276" w:lineRule="auto"/>
        <w:rPr>
          <w:color w:val="000000" w:themeColor="text1"/>
          <w:lang w:val="en-GB"/>
        </w:rPr>
      </w:pPr>
      <w:r w:rsidRPr="008506DD">
        <w:rPr>
          <w:b/>
          <w:bCs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3AC93" wp14:editId="251024F9">
                <wp:simplePos x="0" y="0"/>
                <wp:positionH relativeFrom="column">
                  <wp:posOffset>3473450</wp:posOffset>
                </wp:positionH>
                <wp:positionV relativeFrom="paragraph">
                  <wp:posOffset>1338580</wp:posOffset>
                </wp:positionV>
                <wp:extent cx="301925" cy="155275"/>
                <wp:effectExtent l="0" t="0" r="3175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5" style="width:23.75pt;height:12.25pt;margin-top:105.4pt;margin-left:273.5pt;mso-wrap-distance-bottom:0;mso-wrap-distance-left:9pt;mso-wrap-distance-right:9pt;mso-wrap-distance-top:0;mso-wrap-style:square;position:absolute;visibility:visible;v-text-anchor:middle;z-index:251661312" fillcolor="white" stroked="f" strokeweight="1pt"/>
            </w:pict>
          </mc:Fallback>
        </mc:AlternateContent>
      </w:r>
      <w:bookmarkStart w:id="0" w:name="_Hlk93304269"/>
      <w:bookmarkEnd w:id="0"/>
      <w:r w:rsidR="008B0826" w:rsidRPr="008506DD">
        <w:rPr>
          <w:b/>
          <w:bCs/>
          <w:color w:val="000000" w:themeColor="text1"/>
          <w:lang w:val="pt-PT"/>
        </w:rPr>
        <w:br/>
      </w:r>
      <w:r w:rsidR="008B0826" w:rsidRPr="008506DD">
        <w:rPr>
          <w:b/>
          <w:bCs/>
          <w:color w:val="000000" w:themeColor="text1"/>
          <w:lang w:val="pt-PT"/>
        </w:rPr>
        <w:br/>
        <w:t>MANUAL PARA INSTRUTORES</w:t>
      </w:r>
      <w:r w:rsidR="008B0826" w:rsidRPr="008506DD">
        <w:rPr>
          <w:b/>
          <w:bCs/>
          <w:color w:val="000000" w:themeColor="text1"/>
          <w:lang w:val="pt-PT"/>
        </w:rPr>
        <w:br/>
      </w:r>
      <w:r w:rsidR="008B0826" w:rsidRPr="008506DD">
        <w:rPr>
          <w:color w:val="000000" w:themeColor="text1"/>
          <w:lang w:val="pt-PT"/>
        </w:rPr>
        <w:t xml:space="preserve">JOGO DE SEGURANÇA </w:t>
      </w:r>
      <w:r w:rsidR="008B0826" w:rsidRPr="008506DD">
        <w:rPr>
          <w:color w:val="000000" w:themeColor="text1"/>
          <w:lang w:val="pt-PT"/>
        </w:rPr>
        <w:br/>
        <w:t>‘WAVE ACCELERATOR’</w:t>
      </w:r>
    </w:p>
    <w:p w14:paraId="096B5CDC" w14:textId="77777777" w:rsidR="00490B4F" w:rsidRPr="008506DD" w:rsidRDefault="00490B4F" w:rsidP="006A1DFA">
      <w:pPr>
        <w:tabs>
          <w:tab w:val="num" w:pos="720"/>
        </w:tabs>
        <w:spacing w:line="276" w:lineRule="auto"/>
        <w:textAlignment w:val="center"/>
        <w:rPr>
          <w:b/>
          <w:sz w:val="22"/>
          <w:szCs w:val="22"/>
          <w:lang w:val="en-GB"/>
        </w:rPr>
      </w:pPr>
    </w:p>
    <w:p w14:paraId="76D62807" w14:textId="77777777" w:rsidR="00490B4F" w:rsidRPr="008506DD" w:rsidRDefault="00AA1717" w:rsidP="006A1DFA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lang w:val="pt-PT"/>
        </w:rPr>
        <w:t xml:space="preserve">Está perante o manual do jogo de segurança no qual será o instrutor! </w:t>
      </w:r>
      <w:r w:rsidRPr="008506DD">
        <w:rPr>
          <w:sz w:val="21"/>
          <w:szCs w:val="21"/>
          <w:lang w:val="pt-PT"/>
        </w:rPr>
        <w:t>O tema do jogo de segurança "WAVE accelerator" é Aumentar a segurança! Vai ajudar-nos a acelerar?’. Este jogo é diferente dos de anos anteriores. Fizemos uma seleção de temas com questões relacionadas. Este ano não há opções de resposta, nem equipas ou pon</w:t>
      </w:r>
      <w:r w:rsidRPr="008506DD">
        <w:rPr>
          <w:sz w:val="21"/>
          <w:szCs w:val="21"/>
          <w:lang w:val="pt-PT"/>
        </w:rPr>
        <w:t xml:space="preserve">tuações; a ideia é conversar sobre as experiências e motivações de todos no campo da segurança. </w:t>
      </w:r>
    </w:p>
    <w:p w14:paraId="10CA9905" w14:textId="77777777" w:rsidR="00244B22" w:rsidRPr="008506DD" w:rsidRDefault="00244B22" w:rsidP="006A1DFA">
      <w:pPr>
        <w:spacing w:line="276" w:lineRule="auto"/>
        <w:textAlignment w:val="center"/>
        <w:rPr>
          <w:sz w:val="21"/>
          <w:szCs w:val="21"/>
          <w:lang w:val="en-GB"/>
        </w:rPr>
      </w:pPr>
    </w:p>
    <w:p w14:paraId="475D0DB0" w14:textId="77777777" w:rsidR="00490B4F" w:rsidRPr="008506DD" w:rsidRDefault="00AA1717" w:rsidP="006A1DFA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sz w:val="21"/>
          <w:szCs w:val="21"/>
          <w:lang w:val="pt-PT"/>
        </w:rPr>
        <w:t>Tal como nos anos anteriores, o objetivo é que todos os funcionários VolkerWessels joguem juntos ao jogo de segurança durante o dia da segurança. Este jogo de</w:t>
      </w:r>
      <w:r w:rsidRPr="008506DD">
        <w:rPr>
          <w:sz w:val="21"/>
          <w:szCs w:val="21"/>
          <w:lang w:val="pt-PT"/>
        </w:rPr>
        <w:t xml:space="preserve">ve, de preferência, ser também jogado com entidades externas. </w:t>
      </w:r>
    </w:p>
    <w:p w14:paraId="57E2ED9B" w14:textId="77777777" w:rsidR="00244B22" w:rsidRPr="008506DD" w:rsidRDefault="00244B22" w:rsidP="006A1DFA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</w:p>
    <w:p w14:paraId="37C236E4" w14:textId="77777777" w:rsidR="00244B22" w:rsidRPr="008506DD" w:rsidRDefault="00AA1717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t-PT" w:eastAsia="nl-NL"/>
        </w:rPr>
        <w:t xml:space="preserve">DO QUE É QUE PRECISA? </w:t>
      </w:r>
    </w:p>
    <w:p w14:paraId="30C08BAA" w14:textId="77777777" w:rsidR="00244B22" w:rsidRPr="008506DD" w:rsidRDefault="00AA1717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noProof/>
          <w:sz w:val="21"/>
          <w:szCs w:val="21"/>
          <w:lang w:val="en-GB"/>
        </w:rPr>
        <w:drawing>
          <wp:anchor distT="0" distB="0" distL="114300" distR="114300" simplePos="0" relativeHeight="251658240" behindDoc="0" locked="0" layoutInCell="1" allowOverlap="1" wp14:anchorId="77672651" wp14:editId="4B35F30D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61975" cy="561975"/>
            <wp:effectExtent l="0" t="0" r="9525" b="952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68805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Pode projetar o jogo numa tela de projeção utilizando um projetor ou reproduzi-lo num ecrã de televisão. Em grupos pequenos, também é possível jogar num portátil ou tablet. É necessário acesso à Internet (por Wi-Fi ou hotspot Wi-Fi). Abra a aplicação no na</w:t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vegador de Internet ‘Google Chrome’. </w:t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ab/>
      </w:r>
    </w:p>
    <w:p w14:paraId="65BAD37E" w14:textId="77777777" w:rsidR="00244B22" w:rsidRPr="008506DD" w:rsidRDefault="00AA1717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 </w:t>
      </w:r>
    </w:p>
    <w:p w14:paraId="4B5087B4" w14:textId="77777777" w:rsidR="00244B22" w:rsidRPr="008506DD" w:rsidRDefault="00AA1717" w:rsidP="00244B22">
      <w:pPr>
        <w:spacing w:line="276" w:lineRule="auto"/>
        <w:textAlignment w:val="center"/>
        <w:rPr>
          <w:sz w:val="21"/>
          <w:szCs w:val="21"/>
          <w:lang w:val="en-GB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Não possui Wi-Fi no local onde irá jogar? Consulte a seguinte ligação para aprender a configurar um hotspot Wi-Fi no seu smartphone</w:t>
      </w:r>
      <w:hyperlink r:id="rId12" w:history="1"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u w:val="none"/>
            <w:lang w:val="pt-PT" w:eastAsia="nl-NL"/>
          </w:rPr>
          <w:t xml:space="preserve">: </w:t>
        </w:r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lang w:val="pt-PT" w:eastAsia="nl-NL"/>
          </w:rPr>
          <w:t>https://www.kpn.com/beleef/internet/wifi-hotspot-instellen-op-je-smartphone.htm</w:t>
        </w:r>
        <w:r w:rsidRPr="008506DD">
          <w:rPr>
            <w:rStyle w:val="Lienhypertexte"/>
            <w:rFonts w:ascii="Calibri" w:eastAsia="Times New Roman" w:hAnsi="Calibri" w:cs="Calibri"/>
            <w:color w:val="auto"/>
            <w:sz w:val="21"/>
            <w:szCs w:val="21"/>
            <w:lang w:val="pt-PT" w:eastAsia="nl-NL"/>
          </w:rPr>
          <w:br/>
        </w:r>
      </w:hyperlink>
      <w:r w:rsidR="0034097B" w:rsidRPr="008506DD">
        <w:rPr>
          <w:rFonts w:eastAsia="Times New Roman"/>
          <w:sz w:val="21"/>
          <w:szCs w:val="21"/>
          <w:lang w:val="pt-PT" w:eastAsia="nl-NL"/>
        </w:rPr>
        <w:br/>
      </w:r>
      <w:r w:rsidRPr="008506DD">
        <w:rPr>
          <w:sz w:val="21"/>
          <w:szCs w:val="21"/>
          <w:lang w:val="pt-PT"/>
        </w:rPr>
        <w:t>EXPLICAÇÃO DO JOGO</w:t>
      </w:r>
    </w:p>
    <w:p w14:paraId="6B72D2B0" w14:textId="77777777" w:rsidR="00432AFD" w:rsidRPr="008506DD" w:rsidRDefault="00AA1717" w:rsidP="00244B22">
      <w:pPr>
        <w:spacing w:line="276" w:lineRule="auto"/>
        <w:textAlignment w:val="center"/>
        <w:rPr>
          <w:rFonts w:ascii="Calibri" w:eastAsia="Times New Roman" w:hAnsi="Calibri" w:cs="Calibri"/>
          <w:b/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t-PT"/>
        </w:rPr>
        <w:t>(ANTES DE COMEÇAR O JOGO)</w:t>
      </w:r>
    </w:p>
    <w:p w14:paraId="2F09A306" w14:textId="77777777" w:rsidR="00432AFD" w:rsidRPr="008506DD" w:rsidRDefault="00AA1717" w:rsidP="0097260D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Conforme as medidas COVID-19 que vierem a ser implementadas no dia 30 de março, o jogo será jogado de forma </w:t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presencial ou remota.</w:t>
      </w:r>
    </w:p>
    <w:p w14:paraId="1FBFE50A" w14:textId="77777777" w:rsidR="00432AFD" w:rsidRPr="008506DD" w:rsidRDefault="00AA1717" w:rsidP="0097260D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O jogo aborda diversos temas: </w:t>
      </w:r>
    </w:p>
    <w:p w14:paraId="1FC26B87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Disponibilidade para aprender;</w:t>
      </w:r>
    </w:p>
    <w:p w14:paraId="00A3EB0B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Ação; </w:t>
      </w:r>
    </w:p>
    <w:p w14:paraId="2B7CC609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Ordem e asseio;</w:t>
      </w:r>
    </w:p>
    <w:p w14:paraId="6CC61438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O papel do supervisor; </w:t>
      </w:r>
    </w:p>
    <w:p w14:paraId="0602A298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Influências do ambiente;</w:t>
      </w:r>
    </w:p>
    <w:p w14:paraId="2E244EDA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Comportamento de grupo;</w:t>
      </w:r>
    </w:p>
    <w:p w14:paraId="41F1CC6C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lastRenderedPageBreak/>
        <w:t>Regras;</w:t>
      </w:r>
    </w:p>
    <w:p w14:paraId="743C3328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Sensibilização para perigos;</w:t>
      </w:r>
    </w:p>
    <w:p w14:paraId="44838343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Tolerância de riscos;</w:t>
      </w:r>
    </w:p>
    <w:p w14:paraId="044F7364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Sobrestimar as suas capacidades;</w:t>
      </w:r>
    </w:p>
    <w:p w14:paraId="770A72D4" w14:textId="77777777" w:rsidR="00432AFD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Agressão no trabalho;</w:t>
      </w:r>
    </w:p>
    <w:p w14:paraId="66E4355C" w14:textId="77777777" w:rsidR="00244B22" w:rsidRPr="008506DD" w:rsidRDefault="00AA1717" w:rsidP="00697BE8">
      <w:pPr>
        <w:pStyle w:val="Paragraphedeliste"/>
        <w:numPr>
          <w:ilvl w:val="1"/>
          <w:numId w:val="15"/>
        </w:numPr>
        <w:spacing w:line="276" w:lineRule="auto"/>
        <w:ind w:left="1440" w:hanging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Trabalhos em altura.</w:t>
      </w:r>
    </w:p>
    <w:p w14:paraId="5BDFFE7C" w14:textId="77777777" w:rsidR="00244B22" w:rsidRPr="008506DD" w:rsidRDefault="00AA1717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Este jogo é jogado em grupos de 6 a 12 participantes. </w:t>
      </w:r>
    </w:p>
    <w:p w14:paraId="3B32C2C0" w14:textId="77777777" w:rsidR="00244B22" w:rsidRPr="008506DD" w:rsidRDefault="00AA1717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Existe uma versão do jogo que tanto pode ser jogada por colaboradores internos como por entidades externas. </w:t>
      </w:r>
    </w:p>
    <w:p w14:paraId="25660237" w14:textId="77777777" w:rsidR="00244B22" w:rsidRPr="008506DD" w:rsidRDefault="00AA1717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Inicie sessão em</w:t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: </w:t>
      </w:r>
      <w:hyperlink r:id="rId13" w:history="1">
        <w:r w:rsidR="00485F3D" w:rsidRPr="008506DD">
          <w:rPr>
            <w:rStyle w:val="Lienhypertexte"/>
            <w:rFonts w:ascii="Calibri" w:eastAsia="Times New Roman" w:hAnsi="Calibri" w:cs="Calibri"/>
            <w:sz w:val="21"/>
            <w:szCs w:val="21"/>
            <w:lang w:val="pt-PT" w:eastAsia="nl-NL"/>
          </w:rPr>
          <w:t>https://veiligheidsdag2022.volkerwessels.com/</w:t>
        </w:r>
      </w:hyperlink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 </w:t>
      </w:r>
    </w:p>
    <w:p w14:paraId="556FAFE0" w14:textId="77777777" w:rsidR="00244B22" w:rsidRPr="008506DD" w:rsidRDefault="00AA1717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Nome de utilizador para a versão holandesa: Veiligheid2022</w:t>
      </w:r>
    </w:p>
    <w:p w14:paraId="38BB118C" w14:textId="77777777" w:rsidR="00244B22" w:rsidRPr="008506DD" w:rsidRDefault="00AA1717" w:rsidP="00244B22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Palavra-passe: Versnel</w:t>
      </w:r>
    </w:p>
    <w:p w14:paraId="7B9CF448" w14:textId="77777777" w:rsidR="006C118B" w:rsidRPr="008506DD" w:rsidRDefault="00AA1717" w:rsidP="006C118B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Os nomes de utilizador e palavras-passe para outros idiomas est</w:t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ão disponíveis no final deste manual.</w:t>
      </w:r>
    </w:p>
    <w:p w14:paraId="4F5478D9" w14:textId="77777777" w:rsidR="007C7917" w:rsidRPr="008506DD" w:rsidRDefault="00AA1717" w:rsidP="006C118B">
      <w:pPr>
        <w:pStyle w:val="Paragraphedeliste"/>
        <w:numPr>
          <w:ilvl w:val="0"/>
          <w:numId w:val="12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Pode consultar as ferramentas através da seguinte ligação: </w:t>
      </w:r>
      <w:hyperlink r:id="rId14" w:history="1">
        <w:r w:rsidR="006C118B" w:rsidRPr="008506DD">
          <w:rPr>
            <w:rStyle w:val="Lienhypertexte"/>
            <w:rFonts w:ascii="Calibri" w:eastAsia="Times New Roman" w:hAnsi="Calibri" w:cs="Calibri"/>
            <w:sz w:val="21"/>
            <w:szCs w:val="21"/>
            <w:lang w:val="pt-PT" w:eastAsia="nl-NL"/>
          </w:rPr>
          <w:t>https://www.volkerwessels.com/veiligheidsdag_2022</w:t>
        </w:r>
      </w:hyperlink>
    </w:p>
    <w:p w14:paraId="76ACFF0F" w14:textId="77777777" w:rsidR="00244B22" w:rsidRPr="008506DD" w:rsidRDefault="00244B22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65C1E7AB" w14:textId="77777777" w:rsidR="00244B22" w:rsidRPr="008506DD" w:rsidRDefault="00AA1717" w:rsidP="00244B22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Teste o jogo com outros colegas antes de 30 de março para perceber como funciona. </w:t>
      </w:r>
    </w:p>
    <w:p w14:paraId="5AE189D3" w14:textId="77777777" w:rsidR="00244B22" w:rsidRPr="008506DD" w:rsidRDefault="00AA1717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br/>
      </w:r>
      <w:r w:rsidRPr="008506DD">
        <w:rPr>
          <w:sz w:val="21"/>
          <w:szCs w:val="21"/>
          <w:lang w:val="pt-PT" w:eastAsia="nl-NL"/>
        </w:rPr>
        <w:t xml:space="preserve">INÍCIO DO JOGO E PASSAR A VEZ </w:t>
      </w:r>
    </w:p>
    <w:p w14:paraId="1971436A" w14:textId="77777777" w:rsidR="00244B22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Inicie sessão com o seu nome de utilizador e palavra-passe. </w:t>
      </w:r>
    </w:p>
    <w:p w14:paraId="2933F23B" w14:textId="77777777" w:rsidR="00244B22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No ecrã inicial irá ver a </w:t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face do jogo digital. É uma roda com diversos temas.</w:t>
      </w:r>
    </w:p>
    <w:p w14:paraId="48E0882A" w14:textId="77777777" w:rsidR="00244B22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O jogo começa assim que o colaborador jogue na sua vez e clique no botão.</w:t>
      </w:r>
    </w:p>
    <w:p w14:paraId="68D49F14" w14:textId="77777777" w:rsidR="00244B22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A roda começa a girar e irá parar num dos temas.</w:t>
      </w:r>
    </w:p>
    <w:p w14:paraId="3FE7AAB7" w14:textId="77777777" w:rsidR="00A57610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Irá surgir no ecrã uma questão relacionada com o tema </w:t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correspondente.</w:t>
      </w:r>
    </w:p>
    <w:p w14:paraId="358D1043" w14:textId="77777777" w:rsidR="00244B22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Como instrutor, deve ler a questão em voz alta e perguntar se alguém quer responder (escolha uma pessoa diferente para responder a cada questão).</w:t>
      </w:r>
    </w:p>
    <w:p w14:paraId="7FB5B5C0" w14:textId="77777777" w:rsidR="00244B22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Como instrutor, pode fazer perguntas para esclarecer uma resposta, se for necessário. </w:t>
      </w:r>
    </w:p>
    <w:p w14:paraId="790A77AA" w14:textId="77777777" w:rsidR="00562E7E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Seguidamente, falem um pouco uns com os outros sobre este tema/resposta. </w:t>
      </w:r>
    </w:p>
    <w:p w14:paraId="219DAAC6" w14:textId="77777777" w:rsidR="00562E7E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A pessoa seguinte gira a roda para continuar para o próximo tema.</w:t>
      </w:r>
    </w:p>
    <w:p w14:paraId="38AD24B4" w14:textId="77777777" w:rsidR="00244B22" w:rsidRPr="008506DD" w:rsidRDefault="00AA1717" w:rsidP="00244B22">
      <w:pPr>
        <w:pStyle w:val="Paragraphedeliste"/>
        <w:numPr>
          <w:ilvl w:val="0"/>
          <w:numId w:val="13"/>
        </w:num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Jogue durante 45 a 60 minutos. </w:t>
      </w:r>
    </w:p>
    <w:p w14:paraId="6565DEC3" w14:textId="77777777" w:rsidR="00562E7E" w:rsidRPr="008506DD" w:rsidRDefault="00562E7E" w:rsidP="00562E7E">
      <w:pPr>
        <w:spacing w:line="276" w:lineRule="auto"/>
        <w:ind w:left="360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101FC2B9" w14:textId="77777777" w:rsidR="00490B4F" w:rsidRPr="008506DD" w:rsidRDefault="00490B4F" w:rsidP="006A1DFA">
      <w:pPr>
        <w:spacing w:line="276" w:lineRule="auto"/>
        <w:textAlignment w:val="center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2D7DEB8E" w14:textId="77777777" w:rsidR="00244B22" w:rsidRPr="008506DD" w:rsidRDefault="00AA1717" w:rsidP="006A1DFA">
      <w:pPr>
        <w:spacing w:line="276" w:lineRule="auto"/>
        <w:textAlignment w:val="center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t-PT" w:eastAsia="nl-NL"/>
        </w:rPr>
        <w:t xml:space="preserve">DICAS PARA O INSTRUTOR DURANTE O JOGO </w:t>
      </w:r>
    </w:p>
    <w:p w14:paraId="52C270D7" w14:textId="77777777" w:rsidR="00244B22" w:rsidRPr="008506DD" w:rsidRDefault="00AA1717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Quem orienta o jogo é o instrutor. Certifiq</w:t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ue-se de que todos participam ativamente e têm vez ou pelo menos participam nas discussões.  </w:t>
      </w:r>
    </w:p>
    <w:p w14:paraId="086FC22C" w14:textId="77777777" w:rsidR="00244B22" w:rsidRPr="008506DD" w:rsidRDefault="00AA1717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Faça perguntas de resposta livre para manter a discussão em aberto. (como, por exemplo, perguntar 'o quê', 'porquê' ou 'quem'). </w:t>
      </w:r>
    </w:p>
    <w:p w14:paraId="4278D233" w14:textId="77777777" w:rsidR="00244B22" w:rsidRPr="008506DD" w:rsidRDefault="00AA1717" w:rsidP="00244B22">
      <w:pPr>
        <w:pStyle w:val="Paragraphedeliste"/>
        <w:numPr>
          <w:ilvl w:val="0"/>
          <w:numId w:val="14"/>
        </w:numPr>
        <w:spacing w:line="276" w:lineRule="auto"/>
        <w:rPr>
          <w:rFonts w:ascii="Calibri" w:eastAsia="Times New Roman" w:hAnsi="Calibri" w:cs="Calibri"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>Seja fiel a si próprio e dê um to</w:t>
      </w:r>
      <w:r w:rsidRPr="008506DD">
        <w:rPr>
          <w:rFonts w:ascii="Calibri" w:eastAsia="Times New Roman" w:hAnsi="Calibri" w:cs="Calibri"/>
          <w:sz w:val="21"/>
          <w:szCs w:val="21"/>
          <w:lang w:val="pt-PT" w:eastAsia="nl-NL"/>
        </w:rPr>
        <w:t xml:space="preserve">que pessoal ao jogo. </w:t>
      </w:r>
    </w:p>
    <w:p w14:paraId="3024BB8E" w14:textId="77777777" w:rsidR="00F974EF" w:rsidRPr="008506DD" w:rsidRDefault="00F974EF" w:rsidP="00F974EF">
      <w:pPr>
        <w:spacing w:line="276" w:lineRule="auto"/>
        <w:ind w:left="360"/>
        <w:rPr>
          <w:rFonts w:ascii="Calibri" w:eastAsia="Times New Roman" w:hAnsi="Calibri" w:cs="Calibri"/>
          <w:sz w:val="21"/>
          <w:szCs w:val="21"/>
          <w:lang w:val="en-GB" w:eastAsia="nl-NL"/>
        </w:rPr>
      </w:pPr>
    </w:p>
    <w:p w14:paraId="0C3C05F0" w14:textId="77777777" w:rsidR="00244B22" w:rsidRPr="008506DD" w:rsidRDefault="00AA1717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  <w:r w:rsidRPr="008506DD">
        <w:rPr>
          <w:rFonts w:ascii="Calibri" w:eastAsia="Times New Roman" w:hAnsi="Calibri" w:cs="Calibri"/>
          <w:b/>
          <w:bCs/>
          <w:sz w:val="21"/>
          <w:szCs w:val="21"/>
          <w:lang w:val="pt-PT" w:eastAsia="nl-NL"/>
        </w:rPr>
        <w:t>Divirta-se a jogar!</w:t>
      </w:r>
      <w:r w:rsidRPr="008506DD">
        <w:rPr>
          <w:rFonts w:ascii="Calibri" w:eastAsia="Times New Roman" w:hAnsi="Calibri" w:cs="Calibri"/>
          <w:bCs/>
          <w:sz w:val="21"/>
          <w:szCs w:val="21"/>
          <w:lang w:val="pt-PT" w:eastAsia="nl-NL"/>
        </w:rPr>
        <w:t xml:space="preserve"> </w:t>
      </w:r>
    </w:p>
    <w:p w14:paraId="75BC895F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5CEF02C3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5849D96A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2426AAE6" w14:textId="77777777" w:rsidR="00F974EF" w:rsidRPr="008506DD" w:rsidRDefault="00F974EF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7A7708E7" w14:textId="77777777" w:rsidR="00244B22" w:rsidRPr="008506DD" w:rsidRDefault="00244B22" w:rsidP="00244B22">
      <w:pPr>
        <w:spacing w:line="276" w:lineRule="auto"/>
        <w:rPr>
          <w:rFonts w:ascii="Calibri" w:eastAsia="Times New Roman" w:hAnsi="Calibri" w:cs="Calibri"/>
          <w:b/>
          <w:bCs/>
          <w:sz w:val="21"/>
          <w:szCs w:val="21"/>
          <w:lang w:val="en-GB" w:eastAsia="nl-NL"/>
        </w:rPr>
      </w:pPr>
    </w:p>
    <w:p w14:paraId="439D6D78" w14:textId="77777777" w:rsidR="00244B22" w:rsidRPr="008506DD" w:rsidRDefault="00AA1717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t-PT" w:eastAsia="nl-NL"/>
        </w:rPr>
        <w:t>DÚVIDAS?</w:t>
      </w:r>
    </w:p>
    <w:p w14:paraId="097D6FA3" w14:textId="77777777" w:rsidR="00244B22" w:rsidRPr="008506DD" w:rsidRDefault="00AA1717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t-PT" w:eastAsia="nl-NL"/>
        </w:rPr>
        <w:t xml:space="preserve">Se tem questões técnicas sobre o jogo, pode contactar a Recognize durante as horas de expediente, por telefone através do número 074-760 0260 ou pelo endereço de e-mail </w:t>
      </w:r>
      <w:hyperlink r:id="rId15" w:history="1">
        <w:r w:rsidR="00662EE2" w:rsidRPr="008506DD">
          <w:rPr>
            <w:rStyle w:val="Lienhypertexte"/>
            <w:sz w:val="21"/>
            <w:szCs w:val="21"/>
            <w:u w:val="none"/>
            <w:lang w:val="pt-PT" w:eastAsia="nl-NL"/>
          </w:rPr>
          <w:t>support@recognize.nl</w:t>
        </w:r>
      </w:hyperlink>
      <w:r w:rsidRPr="008506DD">
        <w:rPr>
          <w:sz w:val="21"/>
          <w:szCs w:val="21"/>
          <w:lang w:val="pt-PT" w:eastAsia="nl-NL"/>
        </w:rPr>
        <w:t xml:space="preserve"> </w:t>
      </w:r>
    </w:p>
    <w:p w14:paraId="2C3067EE" w14:textId="77777777" w:rsidR="00244B22" w:rsidRPr="008506DD" w:rsidRDefault="00244B22" w:rsidP="00244B22">
      <w:pPr>
        <w:spacing w:line="276" w:lineRule="auto"/>
        <w:rPr>
          <w:sz w:val="21"/>
          <w:szCs w:val="21"/>
          <w:lang w:val="en-GB" w:eastAsia="nl-NL"/>
        </w:rPr>
      </w:pPr>
    </w:p>
    <w:p w14:paraId="580FD347" w14:textId="77777777" w:rsidR="00244B22" w:rsidRPr="008506DD" w:rsidRDefault="00AA1717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t-PT" w:eastAsia="nl-NL"/>
        </w:rPr>
        <w:t xml:space="preserve">Se tem questões acerca deste manual e/ou do jogo de segurança, entre em contacto com </w:t>
      </w:r>
      <w:r w:rsidRPr="008506DD">
        <w:rPr>
          <w:sz w:val="21"/>
          <w:szCs w:val="21"/>
          <w:lang w:val="pt-PT" w:eastAsia="nl-NL"/>
        </w:rPr>
        <w:br/>
        <w:t>Bas Roordink e/ou Fleur Buitink (</w:t>
      </w:r>
      <w:hyperlink r:id="rId16" w:history="1">
        <w:r w:rsidRPr="008506DD">
          <w:rPr>
            <w:rStyle w:val="Lienhypertexte"/>
            <w:color w:val="auto"/>
            <w:sz w:val="21"/>
            <w:szCs w:val="21"/>
            <w:lang w:val="pt-PT" w:eastAsia="nl-NL"/>
          </w:rPr>
          <w:t>veiligheid@volkerwessels.com</w:t>
        </w:r>
      </w:hyperlink>
      <w:r w:rsidRPr="008506DD">
        <w:rPr>
          <w:sz w:val="21"/>
          <w:szCs w:val="21"/>
          <w:lang w:val="pt-PT" w:eastAsia="nl-NL"/>
        </w:rPr>
        <w:t>).</w:t>
      </w:r>
    </w:p>
    <w:p w14:paraId="72291F02" w14:textId="77777777" w:rsidR="00F974EF" w:rsidRPr="008506DD" w:rsidRDefault="00F974EF" w:rsidP="00244B22">
      <w:pPr>
        <w:spacing w:line="276" w:lineRule="auto"/>
        <w:rPr>
          <w:sz w:val="21"/>
          <w:szCs w:val="21"/>
          <w:lang w:val="en-GB" w:eastAsia="nl-NL"/>
        </w:rPr>
      </w:pPr>
    </w:p>
    <w:p w14:paraId="2E979639" w14:textId="77777777" w:rsidR="00F974EF" w:rsidRPr="008506DD" w:rsidRDefault="00AA1717" w:rsidP="00244B22">
      <w:pPr>
        <w:spacing w:line="276" w:lineRule="auto"/>
        <w:rPr>
          <w:sz w:val="21"/>
          <w:szCs w:val="21"/>
          <w:lang w:val="en-GB" w:eastAsia="nl-NL"/>
        </w:rPr>
      </w:pPr>
      <w:r w:rsidRPr="008506DD">
        <w:rPr>
          <w:sz w:val="21"/>
          <w:szCs w:val="21"/>
          <w:lang w:val="pt-PT" w:eastAsia="nl-NL"/>
        </w:rPr>
        <w:t>NOME DE UTILIZADOR E PALAVRA-PASSE</w:t>
      </w:r>
    </w:p>
    <w:p w14:paraId="086AE459" w14:textId="77777777" w:rsidR="002C6805" w:rsidRPr="008506DD" w:rsidRDefault="00AA1717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/>
        </w:rPr>
      </w:pPr>
      <w:r w:rsidRPr="008506DD">
        <w:rPr>
          <w:b/>
          <w:bCs/>
          <w:sz w:val="15"/>
          <w:szCs w:val="15"/>
          <w:lang w:val="pt-PT"/>
        </w:rPr>
        <w:t>Nome de utilizador para a versão holandesa: Veiligheid2022</w:t>
      </w:r>
    </w:p>
    <w:p w14:paraId="07C6E36E" w14:textId="77777777" w:rsidR="002C6805" w:rsidRPr="008506DD" w:rsidRDefault="00AA1717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t-PT" w:eastAsia="nl-NL"/>
        </w:rPr>
        <w:t>Nome de utilizador para a versão inglesa: Veiligheid2022_ENG</w:t>
      </w:r>
    </w:p>
    <w:p w14:paraId="740FB62B" w14:textId="77777777" w:rsidR="002C6805" w:rsidRPr="008506DD" w:rsidRDefault="00AA1717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t-PT" w:eastAsia="nl-NL"/>
        </w:rPr>
        <w:t>Nome de utilizador para a versão polaca: Veiligheid2022_PL</w:t>
      </w:r>
    </w:p>
    <w:p w14:paraId="19CC8D34" w14:textId="77777777" w:rsidR="002C6805" w:rsidRPr="008506DD" w:rsidRDefault="00AA1717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t-PT" w:eastAsia="nl-NL"/>
        </w:rPr>
        <w:t>Nome de utilizador para a versão turca: Veiligheid2022_TUR</w:t>
      </w:r>
    </w:p>
    <w:p w14:paraId="5751C7D9" w14:textId="77777777" w:rsidR="002C6805" w:rsidRPr="008506DD" w:rsidRDefault="00AA1717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t-PT" w:eastAsia="nl-NL"/>
        </w:rPr>
        <w:t>Nome de utilizador</w:t>
      </w:r>
      <w:r w:rsidRPr="008506DD">
        <w:rPr>
          <w:b/>
          <w:bCs/>
          <w:sz w:val="15"/>
          <w:szCs w:val="15"/>
          <w:lang w:val="pt-PT" w:eastAsia="nl-NL"/>
        </w:rPr>
        <w:t xml:space="preserve"> para a versão romena: Veiligheid2022_ROE</w:t>
      </w:r>
    </w:p>
    <w:p w14:paraId="776CC65E" w14:textId="77777777" w:rsidR="002C6805" w:rsidRPr="008506DD" w:rsidRDefault="00AA1717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t-PT" w:eastAsia="nl-NL"/>
        </w:rPr>
        <w:t>Nome de utilizador para a versão alemã: Veiligheid2022_DUI</w:t>
      </w:r>
    </w:p>
    <w:p w14:paraId="2302EBA0" w14:textId="77777777" w:rsidR="002C6805" w:rsidRPr="008506DD" w:rsidRDefault="00AA1717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t-PT" w:eastAsia="nl-NL"/>
        </w:rPr>
        <w:t>Nome de utilizador para a versão búlgara: Veiligheid2022_BUL</w:t>
      </w:r>
    </w:p>
    <w:p w14:paraId="42162D1F" w14:textId="77777777" w:rsidR="002C6805" w:rsidRPr="008506DD" w:rsidRDefault="00AA1717" w:rsidP="002C6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t-PT" w:eastAsia="nl-NL"/>
        </w:rPr>
        <w:t>Nome de utilizador para a versão portuguesa: Veiligheid2022_PT</w:t>
      </w:r>
    </w:p>
    <w:p w14:paraId="67CDC97D" w14:textId="77777777" w:rsidR="007D18FE" w:rsidRPr="008506DD" w:rsidRDefault="00AA1717" w:rsidP="00244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15"/>
          <w:szCs w:val="15"/>
          <w:lang w:val="en-GB" w:eastAsia="nl-NL"/>
        </w:rPr>
      </w:pPr>
      <w:r w:rsidRPr="008506DD">
        <w:rPr>
          <w:b/>
          <w:bCs/>
          <w:sz w:val="15"/>
          <w:szCs w:val="15"/>
          <w:lang w:val="pt-PT" w:eastAsia="nl-NL"/>
        </w:rPr>
        <w:br/>
        <w:t>Palavra-passe para todas as ve</w:t>
      </w:r>
      <w:r w:rsidRPr="008506DD">
        <w:rPr>
          <w:b/>
          <w:bCs/>
          <w:sz w:val="15"/>
          <w:szCs w:val="15"/>
          <w:lang w:val="pt-PT" w:eastAsia="nl-NL"/>
        </w:rPr>
        <w:t>rsões: Versnel</w:t>
      </w:r>
    </w:p>
    <w:sectPr w:rsidR="007D18FE" w:rsidRPr="008506DD" w:rsidSect="000E3491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2474" w:right="1417" w:bottom="993" w:left="1417" w:header="708" w:footer="1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5CCD" w14:textId="77777777" w:rsidR="00000000" w:rsidRDefault="00AA1717">
      <w:r>
        <w:separator/>
      </w:r>
    </w:p>
  </w:endnote>
  <w:endnote w:type="continuationSeparator" w:id="0">
    <w:p w14:paraId="5A02B333" w14:textId="77777777" w:rsidR="00000000" w:rsidRDefault="00AA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D849" w14:textId="77777777" w:rsidR="00162E7B" w:rsidRDefault="00AA1717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61D3CC4" wp14:editId="1AB0F5AF">
              <wp:simplePos x="0" y="0"/>
              <wp:positionH relativeFrom="column">
                <wp:posOffset>-285159</wp:posOffset>
              </wp:positionH>
              <wp:positionV relativeFrom="paragraph">
                <wp:posOffset>133482</wp:posOffset>
              </wp:positionV>
              <wp:extent cx="4127500" cy="406400"/>
              <wp:effectExtent l="0" t="0" r="635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4A11A" w14:textId="77777777" w:rsidR="005243E2" w:rsidRDefault="005243E2" w:rsidP="005243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1C54D13" w14:textId="77777777" w:rsidR="005243E2" w:rsidRPr="00662EE2" w:rsidRDefault="00AA1717" w:rsidP="005243E2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pt-PT"/>
                            </w:rPr>
                            <w:t>Aumentar a segurança! Vai ajudar-nos a acelerar?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49" type="#_x0000_t202" style="width:325pt;height:32pt;margin-top:10.51pt;margin-left:-22.45pt;mso-height-percent:0;mso-height-relative:margin;mso-width-percent:0;mso-width-relative:margin;mso-wrap-distance-bottom:3.6pt;mso-wrap-distance-left:9pt;mso-wrap-distance-right:9pt;mso-wrap-distance-top:3.6pt;position:absolute;v-text-anchor:top;z-index:251665408" fillcolor="white" stroked="f" strokeweight="0.75pt">
              <v:textbox>
                <w:txbxContent>
                  <w:p w:rsidR="005243E2" w:rsidP="005243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5243E2" w:rsidRPr="00662EE2" w:rsidP="005243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pt-PT"/>
                      </w:rPr>
                      <w:t xml:space="preserve">Aumentar a segurança!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pt-PT"/>
                      </w:rPr>
                      <w:t>Vai ajudar-nos a acelerar?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2E7B">
      <w:rPr>
        <w:noProof/>
      </w:rPr>
      <w:drawing>
        <wp:anchor distT="0" distB="0" distL="114300" distR="114300" simplePos="0" relativeHeight="251659264" behindDoc="1" locked="1" layoutInCell="1" allowOverlap="1" wp14:anchorId="11CE032F" wp14:editId="275CD5ED">
          <wp:simplePos x="0" y="0"/>
          <wp:positionH relativeFrom="page">
            <wp:posOffset>0</wp:posOffset>
          </wp:positionH>
          <wp:positionV relativeFrom="page">
            <wp:posOffset>10241915</wp:posOffset>
          </wp:positionV>
          <wp:extent cx="7571105" cy="445135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F2BF" w14:textId="77777777" w:rsidR="00C0053B" w:rsidRDefault="00AA1717" w:rsidP="00C0053B">
    <w:pPr>
      <w:pStyle w:val="Pieddepag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188205E" wp14:editId="6E4E96A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109410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88213" name="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2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48D69" w14:textId="77777777" w:rsidR="00C0053B" w:rsidRDefault="00AA171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F68312" wp14:editId="270F33DD">
              <wp:simplePos x="0" y="0"/>
              <wp:positionH relativeFrom="column">
                <wp:posOffset>4129405</wp:posOffset>
              </wp:positionH>
              <wp:positionV relativeFrom="paragraph">
                <wp:posOffset>128487</wp:posOffset>
              </wp:positionV>
              <wp:extent cx="2199736" cy="473554"/>
              <wp:effectExtent l="0" t="0" r="0" b="3175"/>
              <wp:wrapNone/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736" cy="4735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8" o:spid="_x0000_s2050" style="width:173.2pt;height:37.3pt;margin-top:10.1pt;margin-left:325.15pt;mso-height-percent:0;mso-height-relative:margin;mso-wrap-distance-bottom:0;mso-wrap-distance-left:9pt;mso-wrap-distance-right:9pt;mso-wrap-distance-top:0;mso-wrap-style:square;position:absolute;visibility:visible;v-text-anchor:middle;z-index:251667456" fillcolor="white" stroked="f" strokeweight="1pt"/>
          </w:pict>
        </mc:Fallback>
      </mc:AlternateContent>
    </w:r>
    <w:r w:rsidR="00662EE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D457576" wp14:editId="3CB7F0FB">
              <wp:simplePos x="0" y="0"/>
              <wp:positionH relativeFrom="column">
                <wp:posOffset>-313690</wp:posOffset>
              </wp:positionH>
              <wp:positionV relativeFrom="paragraph">
                <wp:posOffset>144574</wp:posOffset>
              </wp:positionV>
              <wp:extent cx="4127500" cy="406400"/>
              <wp:effectExtent l="0" t="0" r="635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494E93" w14:textId="77777777" w:rsidR="00662EE2" w:rsidRDefault="00662EE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3581F54" w14:textId="77777777" w:rsidR="00662EE2" w:rsidRPr="00662EE2" w:rsidRDefault="00AA1717">
                          <w:pPr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662EE2">
                            <w:rPr>
                              <w:rFonts w:cstheme="minorHAnsi"/>
                              <w:b/>
                              <w:bCs/>
                              <w:sz w:val="14"/>
                              <w:szCs w:val="14"/>
                              <w:lang w:val="pt-PT"/>
                            </w:rPr>
                            <w:t>Aumentar a segurança! Vai ajudar-nos a acelerar?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51" type="#_x0000_t202" style="width:325pt;height:32pt;margin-top:11.38pt;margin-left:-24.7pt;mso-height-percent:0;mso-height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<v:textbox>
                <w:txbxContent>
                  <w:p w:rsidR="00662EE2" w14:textId="77777777">
                    <w:pPr>
                      <w:bidi w:val="0"/>
                      <w:rPr>
                        <w:sz w:val="14"/>
                        <w:szCs w:val="14"/>
                      </w:rPr>
                    </w:pPr>
                  </w:p>
                  <w:p w:rsidR="00662EE2" w:rsidRPr="00662EE2" w14:textId="77777777">
                    <w:pPr>
                      <w:bidi w:val="0"/>
                      <w:rPr>
                        <w:rFonts w:cstheme="minorHAnsi"/>
                        <w:b/>
                        <w:bCs/>
                        <w:sz w:val="14"/>
                        <w:szCs w:val="14"/>
                      </w:rPr>
                    </w:pP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pt-PT"/>
                      </w:rPr>
                      <w:t xml:space="preserve">Aumentar a segurança! </w:t>
                    </w:r>
                    <w:r w:rsidRPr="00662EE2">
                      <w:rPr>
                        <w:rFonts w:cstheme="minorHAnsi"/>
                        <w:b/>
                        <w:bCs/>
                        <w:sz w:val="14"/>
                        <w:szCs w:val="14"/>
                        <w:rtl w:val="0"/>
                        <w:lang w:val="pt-PT"/>
                      </w:rPr>
                      <w:t>Vai ajudar-nos a acelerar?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1CDA" w14:textId="77777777" w:rsidR="00000000" w:rsidRDefault="00AA1717">
      <w:r>
        <w:separator/>
      </w:r>
    </w:p>
  </w:footnote>
  <w:footnote w:type="continuationSeparator" w:id="0">
    <w:p w14:paraId="41EA8387" w14:textId="77777777" w:rsidR="00000000" w:rsidRDefault="00AA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2D71" w14:textId="77777777" w:rsidR="00162E7B" w:rsidRDefault="00AA1717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A37B1AC" wp14:editId="25A7EC34">
          <wp:simplePos x="0" y="0"/>
          <wp:positionH relativeFrom="page">
            <wp:posOffset>0</wp:posOffset>
          </wp:positionH>
          <wp:positionV relativeFrom="page">
            <wp:posOffset>-2540</wp:posOffset>
          </wp:positionV>
          <wp:extent cx="7574280" cy="445135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4CC" w14:textId="77777777" w:rsidR="00C0053B" w:rsidRDefault="00AA1717" w:rsidP="00C0053B">
    <w:pPr>
      <w:pStyle w:val="En-t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F87B340" wp14:editId="03F463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20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76687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D7C05" w14:textId="77777777" w:rsidR="00C0053B" w:rsidRDefault="00C005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52A"/>
    <w:multiLevelType w:val="hybridMultilevel"/>
    <w:tmpl w:val="CDEEE3A6"/>
    <w:lvl w:ilvl="0" w:tplc="32F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09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66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2F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5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B6D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7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4D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06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9DB"/>
    <w:multiLevelType w:val="hybridMultilevel"/>
    <w:tmpl w:val="E814F964"/>
    <w:lvl w:ilvl="0" w:tplc="76D2E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83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0A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6C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E7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23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AE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7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2C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10A9"/>
    <w:multiLevelType w:val="hybridMultilevel"/>
    <w:tmpl w:val="4D622924"/>
    <w:lvl w:ilvl="0" w:tplc="644C2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E4CDDA" w:tentative="1">
      <w:start w:val="1"/>
      <w:numFmt w:val="lowerLetter"/>
      <w:lvlText w:val="%2."/>
      <w:lvlJc w:val="left"/>
      <w:pPr>
        <w:ind w:left="1440" w:hanging="360"/>
      </w:pPr>
    </w:lvl>
    <w:lvl w:ilvl="2" w:tplc="C206135C" w:tentative="1">
      <w:start w:val="1"/>
      <w:numFmt w:val="lowerRoman"/>
      <w:lvlText w:val="%3."/>
      <w:lvlJc w:val="right"/>
      <w:pPr>
        <w:ind w:left="2160" w:hanging="180"/>
      </w:pPr>
    </w:lvl>
    <w:lvl w:ilvl="3" w:tplc="0D98FD30" w:tentative="1">
      <w:start w:val="1"/>
      <w:numFmt w:val="decimal"/>
      <w:lvlText w:val="%4."/>
      <w:lvlJc w:val="left"/>
      <w:pPr>
        <w:ind w:left="2880" w:hanging="360"/>
      </w:pPr>
    </w:lvl>
    <w:lvl w:ilvl="4" w:tplc="DBDAC4B6" w:tentative="1">
      <w:start w:val="1"/>
      <w:numFmt w:val="lowerLetter"/>
      <w:lvlText w:val="%5."/>
      <w:lvlJc w:val="left"/>
      <w:pPr>
        <w:ind w:left="3600" w:hanging="360"/>
      </w:pPr>
    </w:lvl>
    <w:lvl w:ilvl="5" w:tplc="FE22F2E2" w:tentative="1">
      <w:start w:val="1"/>
      <w:numFmt w:val="lowerRoman"/>
      <w:lvlText w:val="%6."/>
      <w:lvlJc w:val="right"/>
      <w:pPr>
        <w:ind w:left="4320" w:hanging="180"/>
      </w:pPr>
    </w:lvl>
    <w:lvl w:ilvl="6" w:tplc="68A0440E" w:tentative="1">
      <w:start w:val="1"/>
      <w:numFmt w:val="decimal"/>
      <w:lvlText w:val="%7."/>
      <w:lvlJc w:val="left"/>
      <w:pPr>
        <w:ind w:left="5040" w:hanging="360"/>
      </w:pPr>
    </w:lvl>
    <w:lvl w:ilvl="7" w:tplc="21CE5804" w:tentative="1">
      <w:start w:val="1"/>
      <w:numFmt w:val="lowerLetter"/>
      <w:lvlText w:val="%8."/>
      <w:lvlJc w:val="left"/>
      <w:pPr>
        <w:ind w:left="5760" w:hanging="360"/>
      </w:pPr>
    </w:lvl>
    <w:lvl w:ilvl="8" w:tplc="132C0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78A5"/>
    <w:multiLevelType w:val="multilevel"/>
    <w:tmpl w:val="EACE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72E00"/>
    <w:multiLevelType w:val="hybridMultilevel"/>
    <w:tmpl w:val="09BA862E"/>
    <w:lvl w:ilvl="0" w:tplc="7E40CF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34A6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6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8F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01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0E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CC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A4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6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1B"/>
    <w:multiLevelType w:val="multilevel"/>
    <w:tmpl w:val="E9249A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041812"/>
    <w:multiLevelType w:val="hybridMultilevel"/>
    <w:tmpl w:val="E9DC3CC8"/>
    <w:lvl w:ilvl="0" w:tplc="A030C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5028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CB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A5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2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65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42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68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23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8F8"/>
    <w:multiLevelType w:val="hybridMultilevel"/>
    <w:tmpl w:val="1F988AB6"/>
    <w:lvl w:ilvl="0" w:tplc="A524F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B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6E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7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AB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61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6F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88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46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812"/>
    <w:multiLevelType w:val="hybridMultilevel"/>
    <w:tmpl w:val="A1DAA792"/>
    <w:lvl w:ilvl="0" w:tplc="12B62B8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C42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4F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22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2E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63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AE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2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43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978A9"/>
    <w:multiLevelType w:val="hybridMultilevel"/>
    <w:tmpl w:val="6562E062"/>
    <w:lvl w:ilvl="0" w:tplc="E69C70C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B01B88">
      <w:start w:val="1"/>
      <w:numFmt w:val="bullet"/>
      <w:lvlText w:val=""/>
      <w:lvlJc w:val="left"/>
      <w:rPr>
        <w:rFonts w:ascii="Wingdings" w:hAnsi="Wingdings" w:hint="default"/>
      </w:rPr>
    </w:lvl>
    <w:lvl w:ilvl="2" w:tplc="AEFA5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8D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AB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6E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8A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00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C0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7F17"/>
    <w:multiLevelType w:val="hybridMultilevel"/>
    <w:tmpl w:val="9A400390"/>
    <w:lvl w:ilvl="0" w:tplc="4B0C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A9C5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E8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46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84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20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24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EF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ED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E9E"/>
    <w:multiLevelType w:val="hybridMultilevel"/>
    <w:tmpl w:val="ADC04C4A"/>
    <w:lvl w:ilvl="0" w:tplc="3EC2E7B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58E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4E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20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EB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85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45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0A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EC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60B4"/>
    <w:multiLevelType w:val="hybridMultilevel"/>
    <w:tmpl w:val="A2366F5E"/>
    <w:lvl w:ilvl="0" w:tplc="49EC3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60096BC" w:tentative="1">
      <w:start w:val="1"/>
      <w:numFmt w:val="lowerLetter"/>
      <w:lvlText w:val="%2."/>
      <w:lvlJc w:val="left"/>
      <w:pPr>
        <w:ind w:left="1440" w:hanging="360"/>
      </w:pPr>
    </w:lvl>
    <w:lvl w:ilvl="2" w:tplc="2E12B6CC" w:tentative="1">
      <w:start w:val="1"/>
      <w:numFmt w:val="lowerRoman"/>
      <w:lvlText w:val="%3."/>
      <w:lvlJc w:val="right"/>
      <w:pPr>
        <w:ind w:left="2160" w:hanging="180"/>
      </w:pPr>
    </w:lvl>
    <w:lvl w:ilvl="3" w:tplc="37D2F60E" w:tentative="1">
      <w:start w:val="1"/>
      <w:numFmt w:val="decimal"/>
      <w:lvlText w:val="%4."/>
      <w:lvlJc w:val="left"/>
      <w:pPr>
        <w:ind w:left="2880" w:hanging="360"/>
      </w:pPr>
    </w:lvl>
    <w:lvl w:ilvl="4" w:tplc="34AC36BC" w:tentative="1">
      <w:start w:val="1"/>
      <w:numFmt w:val="lowerLetter"/>
      <w:lvlText w:val="%5."/>
      <w:lvlJc w:val="left"/>
      <w:pPr>
        <w:ind w:left="3600" w:hanging="360"/>
      </w:pPr>
    </w:lvl>
    <w:lvl w:ilvl="5" w:tplc="40C42ACE" w:tentative="1">
      <w:start w:val="1"/>
      <w:numFmt w:val="lowerRoman"/>
      <w:lvlText w:val="%6."/>
      <w:lvlJc w:val="right"/>
      <w:pPr>
        <w:ind w:left="4320" w:hanging="180"/>
      </w:pPr>
    </w:lvl>
    <w:lvl w:ilvl="6" w:tplc="70F27594" w:tentative="1">
      <w:start w:val="1"/>
      <w:numFmt w:val="decimal"/>
      <w:lvlText w:val="%7."/>
      <w:lvlJc w:val="left"/>
      <w:pPr>
        <w:ind w:left="5040" w:hanging="360"/>
      </w:pPr>
    </w:lvl>
    <w:lvl w:ilvl="7" w:tplc="2DB62D3E" w:tentative="1">
      <w:start w:val="1"/>
      <w:numFmt w:val="lowerLetter"/>
      <w:lvlText w:val="%8."/>
      <w:lvlJc w:val="left"/>
      <w:pPr>
        <w:ind w:left="5760" w:hanging="360"/>
      </w:pPr>
    </w:lvl>
    <w:lvl w:ilvl="8" w:tplc="2C46E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242"/>
    <w:multiLevelType w:val="multilevel"/>
    <w:tmpl w:val="DBF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C34992"/>
    <w:multiLevelType w:val="hybridMultilevel"/>
    <w:tmpl w:val="33326284"/>
    <w:lvl w:ilvl="0" w:tplc="43882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B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64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E8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01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4A6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02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A2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21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7B"/>
    <w:rsid w:val="000E3491"/>
    <w:rsid w:val="00162E7B"/>
    <w:rsid w:val="00165F43"/>
    <w:rsid w:val="00170935"/>
    <w:rsid w:val="001A0531"/>
    <w:rsid w:val="001A6047"/>
    <w:rsid w:val="001C3292"/>
    <w:rsid w:val="001D732B"/>
    <w:rsid w:val="001E05E4"/>
    <w:rsid w:val="002153E2"/>
    <w:rsid w:val="002276B0"/>
    <w:rsid w:val="00244B22"/>
    <w:rsid w:val="00250CA8"/>
    <w:rsid w:val="00287B2F"/>
    <w:rsid w:val="002C6805"/>
    <w:rsid w:val="002E06F5"/>
    <w:rsid w:val="0034097B"/>
    <w:rsid w:val="00351CCA"/>
    <w:rsid w:val="00400486"/>
    <w:rsid w:val="004046D2"/>
    <w:rsid w:val="00405C3A"/>
    <w:rsid w:val="00432AFD"/>
    <w:rsid w:val="00464E03"/>
    <w:rsid w:val="00465215"/>
    <w:rsid w:val="00485F3D"/>
    <w:rsid w:val="00490B4F"/>
    <w:rsid w:val="005243E2"/>
    <w:rsid w:val="00562E7E"/>
    <w:rsid w:val="00576D2E"/>
    <w:rsid w:val="00582887"/>
    <w:rsid w:val="005B0D6D"/>
    <w:rsid w:val="005F66A6"/>
    <w:rsid w:val="00614E86"/>
    <w:rsid w:val="00637A8F"/>
    <w:rsid w:val="00662EE2"/>
    <w:rsid w:val="00697BE8"/>
    <w:rsid w:val="006A1DFA"/>
    <w:rsid w:val="006C118B"/>
    <w:rsid w:val="00704BC1"/>
    <w:rsid w:val="007219DA"/>
    <w:rsid w:val="007719FE"/>
    <w:rsid w:val="007A4FFF"/>
    <w:rsid w:val="007C7917"/>
    <w:rsid w:val="007D18FE"/>
    <w:rsid w:val="008457FF"/>
    <w:rsid w:val="008506DD"/>
    <w:rsid w:val="00893A6A"/>
    <w:rsid w:val="0089728E"/>
    <w:rsid w:val="008A6FD7"/>
    <w:rsid w:val="008B0826"/>
    <w:rsid w:val="009170FF"/>
    <w:rsid w:val="0097260D"/>
    <w:rsid w:val="009908A8"/>
    <w:rsid w:val="009C1E0C"/>
    <w:rsid w:val="00A32799"/>
    <w:rsid w:val="00A57610"/>
    <w:rsid w:val="00A64FC7"/>
    <w:rsid w:val="00A75A91"/>
    <w:rsid w:val="00AA1717"/>
    <w:rsid w:val="00B378E5"/>
    <w:rsid w:val="00B759D2"/>
    <w:rsid w:val="00BB0C6E"/>
    <w:rsid w:val="00BB218B"/>
    <w:rsid w:val="00C0053B"/>
    <w:rsid w:val="00C0172A"/>
    <w:rsid w:val="00C206A3"/>
    <w:rsid w:val="00C217DE"/>
    <w:rsid w:val="00C27DC1"/>
    <w:rsid w:val="00C373D7"/>
    <w:rsid w:val="00C71BB0"/>
    <w:rsid w:val="00C94952"/>
    <w:rsid w:val="00CA2539"/>
    <w:rsid w:val="00CA6E59"/>
    <w:rsid w:val="00CC3780"/>
    <w:rsid w:val="00D714AA"/>
    <w:rsid w:val="00D91940"/>
    <w:rsid w:val="00D977B3"/>
    <w:rsid w:val="00DC1C13"/>
    <w:rsid w:val="00DC53A2"/>
    <w:rsid w:val="00DE64BB"/>
    <w:rsid w:val="00EB5CBF"/>
    <w:rsid w:val="00EC7B39"/>
    <w:rsid w:val="00F974EF"/>
    <w:rsid w:val="00FC41A9"/>
    <w:rsid w:val="00FD6BA8"/>
    <w:rsid w:val="00FE141A"/>
    <w:rsid w:val="00FE34A2"/>
    <w:rsid w:val="50149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642AE"/>
  <w15:chartTrackingRefBased/>
  <w15:docId w15:val="{883D1253-6BBA-4AC9-B538-6A4B11F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0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2E7B"/>
  </w:style>
  <w:style w:type="paragraph" w:styleId="Pieddepage">
    <w:name w:val="footer"/>
    <w:basedOn w:val="Normal"/>
    <w:link w:val="PieddepageCar"/>
    <w:uiPriority w:val="99"/>
    <w:unhideWhenUsed/>
    <w:rsid w:val="00162E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E7B"/>
  </w:style>
  <w:style w:type="character" w:customStyle="1" w:styleId="Titre1Car">
    <w:name w:val="Titre 1 Car"/>
    <w:basedOn w:val="Policepardfaut"/>
    <w:link w:val="Titre1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90B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44B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44B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4B2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44B22"/>
    <w:pPr>
      <w:ind w:left="720"/>
      <w:contextualSpacing/>
    </w:pPr>
  </w:style>
  <w:style w:type="paragraph" w:styleId="Rvision">
    <w:name w:val="Revision"/>
    <w:hidden/>
    <w:uiPriority w:val="99"/>
    <w:semiHidden/>
    <w:rsid w:val="00DC53A2"/>
  </w:style>
  <w:style w:type="character" w:styleId="Marquedecommentaire">
    <w:name w:val="annotation reference"/>
    <w:basedOn w:val="Policepardfaut"/>
    <w:uiPriority w:val="99"/>
    <w:semiHidden/>
    <w:unhideWhenUsed/>
    <w:rsid w:val="00BB21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21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21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1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1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68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eiligheidsdag2022.volkerwessels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kpn.com/beleef/internet/wifi-hotspot-instellen-op-je-smartphone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iligheid@volkerwessel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upport@recognize.nl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olkerwessels.com/veiligheidsdag_202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528030cc-51b5-44b5-b722-528c6c2fb7e5">
      <Value>Veiligheidsdag 2022</Value>
    </Categori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A535ABC5AF4EBA663EBB99F9E108" ma:contentTypeVersion="9" ma:contentTypeDescription="Een nieuw document maken." ma:contentTypeScope="" ma:versionID="08a5ef7a87640192842e67be6bf33f58">
  <xsd:schema xmlns:xsd="http://www.w3.org/2001/XMLSchema" xmlns:xs="http://www.w3.org/2001/XMLSchema" xmlns:p="http://schemas.microsoft.com/office/2006/metadata/properties" xmlns:ns2="528030cc-51b5-44b5-b722-528c6c2fb7e5" targetNamespace="http://schemas.microsoft.com/office/2006/metadata/properties" ma:root="true" ma:fieldsID="7666de4a4eb70295220bae9b0aeba9bc" ns2:_="">
    <xsd:import namespace="528030cc-51b5-44b5-b722-528c6c2fb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030cc-51b5-44b5-b722-528c6c2fb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ie" ma:index="16" nillable="true" ma:displayName="Categorie" ma:format="Dropdown" ma:internalName="Categor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iligheid in cijfers"/>
                    <xsd:enumeration value="Brain Based Safety"/>
                    <xsd:enumeration value="Ongevalsonderzoek"/>
                    <xsd:enumeration value="Beleid en Procedures"/>
                    <xsd:enumeration value="WAVE-waarde Open"/>
                    <xsd:enumeration value="WAVE-waarde Verantwoordelijk"/>
                    <xsd:enumeration value="Veiligheidsprogramma boek"/>
                    <xsd:enumeration value="Huisstijlhandboek"/>
                    <xsd:enumeration value="WAVE-alerts en Best Practises 2022"/>
                    <xsd:enumeration value="WAVE-alerts en Best Practises 2021"/>
                    <xsd:enumeration value="WAVE-alerts en Best Practises 2020"/>
                    <xsd:enumeration value="WAVE-alerts en Best Practises 2019"/>
                    <xsd:enumeration value="WAVE-alerts en Best Practises 2018"/>
                    <xsd:enumeration value="WAVE-alerts en Best Practises 2017"/>
                    <xsd:enumeration value="WAVE-alerts en Best Practises ouder"/>
                    <xsd:enumeration value="Veiligheidsagenda"/>
                    <xsd:enumeration value="Veiligheidskrant"/>
                    <xsd:enumeration value="Laden en lossen"/>
                    <xsd:enumeration value="Reductie aanrijdgevaar"/>
                    <xsd:enumeration value="Snijden"/>
                    <xsd:enumeration value="Hitte"/>
                    <xsd:enumeration value="Trappen"/>
                    <xsd:enumeration value="Werken op hoogte"/>
                    <xsd:enumeration value="Veiligheidsdag 2022"/>
                    <xsd:enumeration value="Veiligheidsdag 2021"/>
                    <xsd:enumeration value="KA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EC6E5-A8C5-49EE-8E7B-6C584437E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2079A-F026-4BE4-A1A1-C73732FDF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640BDC-07C8-4896-977E-DDA81666E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Plomp</dc:creator>
  <cp:lastModifiedBy>Anastasiya Reznik</cp:lastModifiedBy>
  <cp:revision>19</cp:revision>
  <cp:lastPrinted>2020-01-27T10:30:00Z</cp:lastPrinted>
  <dcterms:created xsi:type="dcterms:W3CDTF">2022-01-24T12:52:00Z</dcterms:created>
  <dcterms:modified xsi:type="dcterms:W3CDTF">2022-02-08T10:28:00Z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0x01010064B4A535ABC5AF4EBA663EBB99F9E108</vt:lpwstr>
  </property>
</Properties>
</file>